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46FDA" w:rsidTr="0096664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DA" w:rsidRPr="00E46FDA" w:rsidRDefault="00E46FDA" w:rsidP="00E46FDA">
            <w:pPr>
              <w:jc w:val="center"/>
              <w:rPr>
                <w:bCs/>
              </w:rPr>
            </w:pPr>
            <w:bookmarkStart w:id="0" w:name="chuong_pl_9"/>
            <w:r w:rsidRPr="00E46FDA">
              <w:rPr>
                <w:bCs/>
              </w:rPr>
              <w:t>PHÒNG GD&amp;ĐT DI LINH</w:t>
            </w:r>
          </w:p>
          <w:p w:rsidR="00E46FDA" w:rsidRDefault="00E46FDA" w:rsidP="00E46FDA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625494</wp:posOffset>
                      </wp:positionH>
                      <wp:positionV relativeFrom="paragraph">
                        <wp:posOffset>182823</wp:posOffset>
                      </wp:positionV>
                      <wp:extent cx="893928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D9F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4.4pt" to="11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2tAEAALYDAAAOAAAAZHJzL2Uyb0RvYy54bWysU8GO0zAQvSPxD5bvNGmR0G7UdA9dwQVB&#10;xcIHeJ1xY63tscamaf+esdtmESCE0F4cj/3ezLznyfru6J04ACWLoZfLRSsFBI2DDftefvv6/s2N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m9u3tyseBn29ap55kVL+&#10;AOhF2fTS2VBUq04dPqbMtRh6hXBQ+jhXrrt8clDALnwBw0q41rKy6wzB1pE4KH794amq4FwVWSjG&#10;OjeT2r+TLthCgzpX/0qc0bUihjwTvQ1If6qaj9dWzRl/VX3WWmQ/4nCq71Dt4OGoLl0GuUzfz3Gl&#10;P/9umx8AAAD//wMAUEsDBBQABgAIAAAAIQBfXaiK3QAAAAgBAAAPAAAAZHJzL2Rvd25yZXYueG1s&#10;TI/BTsMwEETvSPyDtUjcqEMqqjTEqapKCHFBNIW7G2+dgL2ObCcNf48Rh3LcmdHsm2ozW8Mm9KF3&#10;JOB+kQFDap3qSQt4PzzdFcBClKSkcYQCvjHApr6+qmSp3Jn2ODVRs1RCoZQCuhiHkvPQdmhlWLgB&#10;KXkn562M6fSaKy/PqdwanmfZilvZU/rQyQF3HbZfzWgFmBc/feid3obxeb9qPt9O+ethEuL2Zt4+&#10;Aos4x0sYfvETOtSJ6ehGUoEZAeviISUF5EVakPx8uV4CO/4JvK74/wH1DwAAAP//AwBQSwECLQAU&#10;AAYACAAAACEAtoM4kv4AAADhAQAAEwAAAAAAAAAAAAAAAAAAAAAAW0NvbnRlbnRfVHlwZXNdLnht&#10;bFBLAQItABQABgAIAAAAIQA4/SH/1gAAAJQBAAALAAAAAAAAAAAAAAAAAC8BAABfcmVscy8ucmVs&#10;c1BLAQItABQABgAIAAAAIQAquNv2tAEAALYDAAAOAAAAAAAAAAAAAAAAAC4CAABkcnMvZTJvRG9j&#10;LnhtbFBLAQItABQABgAIAAAAIQBfXaiK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</w:rPr>
              <w:t>TRƯỜNG THCS L</w:t>
            </w:r>
            <w:r w:rsidR="00006D26">
              <w:rPr>
                <w:b/>
                <w:bCs/>
              </w:rPr>
              <w:t>I</w:t>
            </w:r>
            <w:r>
              <w:rPr>
                <w:b/>
                <w:bCs/>
              </w:rPr>
              <w:t>ÊN ĐẦM</w:t>
            </w:r>
            <w:r>
              <w:rPr>
                <w:b/>
                <w:bCs/>
                <w:lang w:val="vi-VN"/>
              </w:rPr>
              <w:br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FDA" w:rsidRDefault="00E46FDA" w:rsidP="00E46FDA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771866</wp:posOffset>
                      </wp:positionH>
                      <wp:positionV relativeFrom="paragraph">
                        <wp:posOffset>371731</wp:posOffset>
                      </wp:positionV>
                      <wp:extent cx="1835624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6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E836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29.25pt" to="205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sQtQEAALcDAAAOAAAAZHJzL2Uyb0RvYy54bWysU8GO0zAQvSPxD5bvNGmB1S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125vVGyn09a55JkZK&#10;+T2gF2XTS2dDsa06dfiQMidj6BXCQSnknLru8slBAbvwGQxbKckquw4RbB2Jg+LnH74uiw3WqshC&#10;Mda5mdT+mXTBFhrUwfpb4oyuGTHkmehtQPpd1jxdSzVn/NX12Wux/YTDqT5EbQdPR3V2meQyfj/G&#10;lf78v22+AwAA//8DAFBLAwQUAAYACAAAACEAw0suVN0AAAAJAQAADwAAAGRycy9kb3ducmV2Lnht&#10;bEyPwU7DMAyG70i8Q2QkbixtxcpUmk7TJIS4INbBPWu8tFviVE3albcniAM7/van35/L9WwNm3Dw&#10;nSMB6SIBhtQ41ZEW8Ll/eVgB80GSksYRCvhGD+vq9qaUhXIX2uFUB81iCflCCmhD6AvOfdOilX7h&#10;eqS4O7rByhDjoLka5CWWW8OzJMm5lR3FC63scdtic65HK8C8DdOX3uqNH193eX36OGbv+0mI+7t5&#10;8wws4Bz+YfjVj+pQRaeDG0l5ZmLO0jyiAparJbAIPKbJE7DD34BXJb/+oPoBAAD//wMAUEsBAi0A&#10;FAAGAAgAAAAhALaDOJL+AAAA4QEAABMAAAAAAAAAAAAAAAAAAAAAAFtDb250ZW50X1R5cGVzXS54&#10;bWxQSwECLQAUAAYACAAAACEAOP0h/9YAAACUAQAACwAAAAAAAAAAAAAAAAAvAQAAX3JlbHMvLnJl&#10;bHNQSwECLQAUAAYACAAAACEAxdzbELUBAAC3AwAADgAAAAAAAAAAAAAAAAAuAgAAZHJzL2Uyb0Rv&#10;Yy54bWxQSwECLQAUAAYACAAAACEAw0suV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</w:r>
          </w:p>
        </w:tc>
      </w:tr>
    </w:tbl>
    <w:bookmarkEnd w:id="0"/>
    <w:p w:rsidR="00E46FDA" w:rsidRPr="00E46FDA" w:rsidRDefault="00E46FDA" w:rsidP="007E6C4D">
      <w:pPr>
        <w:spacing w:before="120" w:after="100" w:afterAutospacing="1"/>
        <w:rPr>
          <w:b/>
        </w:rPr>
      </w:pPr>
      <w:r>
        <w:rPr>
          <w:lang w:val="vi-VN"/>
        </w:rPr>
        <w:t xml:space="preserve">Tên cơ quan quản lý cấp trên trực tiếp: </w:t>
      </w:r>
      <w:r w:rsidRPr="00E46FDA">
        <w:rPr>
          <w:b/>
          <w:lang w:val="vi-VN"/>
        </w:rPr>
        <w:t>PHÒNG GIÁO DỤC VÀ ĐÀO TẠO DI LINH</w:t>
      </w:r>
    </w:p>
    <w:p w:rsidR="00E46FDA" w:rsidRPr="00E46FDA" w:rsidRDefault="00E46FDA" w:rsidP="00E46FDA">
      <w:pPr>
        <w:spacing w:before="120" w:after="280" w:afterAutospacing="1"/>
        <w:rPr>
          <w:b/>
        </w:rPr>
      </w:pPr>
      <w:r>
        <w:rPr>
          <w:lang w:val="vi-VN"/>
        </w:rPr>
        <w:t>Tên cơ sở giáo dục:</w:t>
      </w:r>
      <w:r>
        <w:t xml:space="preserve"> </w:t>
      </w:r>
      <w:r w:rsidRPr="00E46FDA">
        <w:rPr>
          <w:b/>
        </w:rPr>
        <w:t>TRƯỜNG THCS LIÊN ĐẦM</w:t>
      </w:r>
    </w:p>
    <w:p w:rsidR="00E46FDA" w:rsidRDefault="00E46FDA" w:rsidP="00E46FDA">
      <w:pPr>
        <w:jc w:val="center"/>
        <w:rPr>
          <w:b/>
          <w:bCs/>
          <w:lang w:val="vi-VN"/>
        </w:rPr>
      </w:pPr>
      <w:bookmarkStart w:id="1" w:name="chuong_pl_9_name"/>
      <w:r>
        <w:rPr>
          <w:b/>
          <w:bCs/>
          <w:lang w:val="vi-VN"/>
        </w:rPr>
        <w:t>THÔNG BÁO</w:t>
      </w:r>
      <w:bookmarkEnd w:id="1"/>
    </w:p>
    <w:p w:rsidR="00E46FDA" w:rsidRPr="007740AA" w:rsidRDefault="00E46FDA" w:rsidP="00E46FDA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 xml:space="preserve">èm theo Thông tư số </w:t>
      </w:r>
      <w:r>
        <w:rPr>
          <w:lang w:val="vi-VN"/>
        </w:rPr>
        <w:t>36/2017/TT-BGDĐT</w:t>
      </w:r>
      <w:r w:rsidRPr="007740AA">
        <w:rPr>
          <w:i/>
          <w:lang w:val="nl-NL"/>
        </w:rPr>
        <w:t xml:space="preserve"> ngà</w:t>
      </w:r>
      <w:r>
        <w:rPr>
          <w:i/>
          <w:lang w:val="nl-NL"/>
        </w:rPr>
        <w:t>y 28 tháng 12 năm 2017</w:t>
      </w:r>
      <w:r w:rsidRPr="007740AA">
        <w:rPr>
          <w:i/>
          <w:lang w:val="nl-NL"/>
        </w:rPr>
        <w:t xml:space="preserve"> của</w:t>
      </w:r>
    </w:p>
    <w:p w:rsidR="00E46FDA" w:rsidRDefault="00E46FDA" w:rsidP="00E46FDA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:rsidR="008A5381" w:rsidRDefault="008A5381" w:rsidP="008A5381">
      <w:pPr>
        <w:spacing w:before="120" w:after="280" w:afterAutospacing="1"/>
        <w:jc w:val="center"/>
      </w:pPr>
      <w:bookmarkStart w:id="2" w:name="chuong_pl_11_name_name"/>
      <w:r>
        <w:rPr>
          <w:b/>
          <w:bCs/>
          <w:lang w:val="vi-VN"/>
        </w:rPr>
        <w:t>Công khai thông tin cơ sở vật chất của trường trung học cơ sở và trường trung học phổ thông, năm học</w:t>
      </w:r>
      <w:bookmarkEnd w:id="2"/>
      <w:r w:rsidR="006B53A8">
        <w:rPr>
          <w:b/>
          <w:bCs/>
          <w:lang w:val="vi-VN"/>
        </w:rPr>
        <w:t xml:space="preserve"> 2020-2021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926"/>
        <w:gridCol w:w="1633"/>
        <w:gridCol w:w="1763"/>
      </w:tblGrid>
      <w:tr w:rsidR="008A5381" w:rsidTr="0096664A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</w:t>
            </w:r>
            <w:r w:rsidR="00BA3245"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Phòng học kiên 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870E3"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7E4A05" w:rsidP="0096664A">
            <w:pPr>
              <w:spacing w:before="120"/>
              <w:jc w:val="center"/>
            </w:pPr>
            <w:r>
              <w:t>1 008</w:t>
            </w:r>
            <w:r w:rsidR="008A5381">
              <w:t>-</w:t>
            </w:r>
            <w:r>
              <w:t>566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 xml:space="preserve">Phòng học bán kiên </w:t>
            </w:r>
            <w:r>
              <w:rPr>
                <w:shd w:val="solid" w:color="FFFFFF" w:fill="auto"/>
                <w:lang w:val="vi-VN"/>
              </w:rPr>
              <w:t>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870E3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870E3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870E3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7E4A05">
              <w:t>17/16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7E4A05" w:rsidP="0096664A">
            <w:pPr>
              <w:spacing w:before="120"/>
              <w:jc w:val="center"/>
            </w:pPr>
            <w:r>
              <w:t>72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7E4A05" w:rsidP="0096664A">
            <w:pPr>
              <w:spacing w:before="120"/>
              <w:jc w:val="center"/>
            </w:pPr>
            <w:r>
              <w:t>34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72D87">
              <w:t>01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-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CC2A28" w:rsidP="0096664A">
            <w:pPr>
              <w:spacing w:before="120"/>
              <w:jc w:val="center"/>
            </w:pPr>
            <w:r>
              <w:t>8080</w:t>
            </w:r>
            <w:r w:rsidR="008A5381"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6B53A8" w:rsidP="0096664A">
            <w:pPr>
              <w:spacing w:before="120"/>
              <w:jc w:val="center"/>
            </w:pPr>
            <w:r>
              <w:t>14.2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CC2A28" w:rsidP="0096664A">
            <w:pPr>
              <w:spacing w:before="120"/>
              <w:jc w:val="center"/>
            </w:pPr>
            <w:r>
              <w:t>3200</w:t>
            </w:r>
            <w:r w:rsidR="008A5381"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43B4E" w:rsidP="0096664A">
            <w:pPr>
              <w:spacing w:before="120"/>
              <w:jc w:val="center"/>
            </w:pPr>
            <w:r>
              <w:t>5.6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43B4E" w:rsidP="0096664A">
            <w:pPr>
              <w:spacing w:before="120"/>
              <w:jc w:val="center"/>
            </w:pPr>
            <w:r>
              <w:t>896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43B4E" w:rsidP="0096664A">
            <w:pPr>
              <w:spacing w:before="120"/>
              <w:jc w:val="center"/>
            </w:pPr>
            <w:r>
              <w:t>1.6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B43B4E">
              <w:t>360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B43B4E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43B4E">
              <w:t>0.6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CC2A28">
              <w:t>48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6B53A8" w:rsidP="0096664A">
            <w:pPr>
              <w:spacing w:before="120"/>
              <w:jc w:val="center"/>
            </w:pPr>
            <w:r>
              <w:t>0.08</w:t>
            </w:r>
            <w:r w:rsidR="008A5381"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B43B4E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43B4E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i/>
                <w:iCs/>
                <w:lang w:val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B43B4E"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43B4E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thiết bị dạy học tối thiểu</w:t>
            </w:r>
          </w:p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Số bộ/lớp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lastRenderedPageBreak/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hiện có theo quy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65028A">
              <w:t>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65028A" w:rsidP="0096664A">
            <w:pPr>
              <w:spacing w:before="120"/>
              <w:jc w:val="center"/>
            </w:pPr>
            <w:r>
              <w:t>0.6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1.1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CC2A28" w:rsidP="0096664A">
            <w:pPr>
              <w:spacing w:before="120"/>
            </w:pPr>
            <w:r>
              <w:rPr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65028A" w:rsidP="0096664A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65028A" w:rsidP="0096664A">
            <w:pPr>
              <w:spacing w:before="120"/>
              <w:jc w:val="center"/>
            </w:pPr>
            <w:r>
              <w:t>0.4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CC2A28" w:rsidP="0096664A">
            <w:pPr>
              <w:spacing w:before="120"/>
            </w:pPr>
            <w:r>
              <w:rPr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21565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CC2A28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5028A">
              <w:t>0.8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CC2A28" w:rsidP="0096664A">
            <w:pPr>
              <w:spacing w:before="120"/>
            </w:pPr>
            <w:r>
              <w:rPr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 </w:t>
            </w:r>
            <w:r w:rsidR="00821565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CC2A28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65028A">
              <w:t>0.8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t>1.4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lang w:val="vi-VN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65028A" w:rsidP="00CC2A28">
            <w:pPr>
              <w:spacing w:before="12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CC2A28" w:rsidRDefault="0065028A" w:rsidP="00CC2A28">
            <w:pPr>
              <w:spacing w:before="120"/>
              <w:jc w:val="center"/>
            </w:pPr>
            <w:r>
              <w:t>0.5</w:t>
            </w:r>
            <w:bookmarkStart w:id="3" w:name="_GoBack"/>
            <w:bookmarkEnd w:id="3"/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  <w:rPr>
                <w:b/>
              </w:rPr>
            </w:pPr>
            <w:r w:rsidRPr="00BE07CC">
              <w:rPr>
                <w:b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rPr>
                <w:b/>
              </w:rPr>
            </w:pPr>
            <w:r w:rsidRPr="00BE07CC">
              <w:rPr>
                <w:b/>
                <w:lang w:val="vi-VN"/>
              </w:rPr>
              <w:t>T</w:t>
            </w:r>
            <w:r w:rsidRPr="00BE07CC">
              <w:rPr>
                <w:b/>
              </w:rPr>
              <w:t>ổ</w:t>
            </w:r>
            <w:r w:rsidRPr="00BE07CC">
              <w:rPr>
                <w:b/>
                <w:lang w:val="vi-VN"/>
              </w:rPr>
              <w:t>ng s</w:t>
            </w:r>
            <w:r w:rsidRPr="00BE07CC">
              <w:rPr>
                <w:b/>
              </w:rPr>
              <w:t xml:space="preserve">ố </w:t>
            </w:r>
            <w:r w:rsidRPr="00BE07CC">
              <w:rPr>
                <w:b/>
                <w:lang w:val="vi-VN"/>
              </w:rPr>
              <w:t>thiết bị dạy học t</w:t>
            </w:r>
            <w:r w:rsidRPr="00BE07CC">
              <w:rPr>
                <w:b/>
              </w:rPr>
              <w:t>ố</w:t>
            </w:r>
            <w:r w:rsidRPr="00BE07CC">
              <w:rPr>
                <w:b/>
                <w:lang w:val="vi-VN"/>
              </w:rPr>
              <w:t>i thi</w:t>
            </w:r>
            <w:r w:rsidRPr="00BE07CC">
              <w:rPr>
                <w:b/>
              </w:rPr>
              <w:t>ể</w:t>
            </w:r>
            <w:r w:rsidRPr="00BE07CC">
              <w:rPr>
                <w:b/>
                <w:lang w:val="vi-VN"/>
              </w:rPr>
              <w:t>u còn thi</w:t>
            </w:r>
            <w:r w:rsidRPr="00BE07CC">
              <w:rPr>
                <w:b/>
              </w:rPr>
              <w:t>ế</w:t>
            </w:r>
            <w:r w:rsidRPr="00BE07CC">
              <w:rPr>
                <w:b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BE07CC" w:rsidP="00CC2A28">
            <w:pPr>
              <w:spacing w:before="120"/>
              <w:jc w:val="center"/>
            </w:pPr>
            <w: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E07CC">
              <w:t>0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872D87" w:rsidRDefault="00BE07CC" w:rsidP="00BE07CC">
            <w:pPr>
              <w:spacing w:before="120"/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2.4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E07CC">
            <w:pPr>
              <w:spacing w:before="120"/>
              <w:jc w:val="center"/>
            </w:pPr>
            <w:r>
              <w:t>0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lang w:val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/>
              </w:rPr>
              <w:t>(diện tích/thiết b</w:t>
            </w:r>
            <w:r>
              <w:t>ị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:rsidR="00CC2A28" w:rsidRDefault="00CC2A28" w:rsidP="00CC2A28"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43B4E">
              <w:t>37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BE07CC" w:rsidP="00CC2A28">
            <w:pPr>
              <w:spacing w:before="120"/>
              <w:jc w:val="center"/>
            </w:pPr>
            <w:r>
              <w:rPr>
                <w:lang w:val="vi-VN"/>
              </w:rPr>
              <w:t>02</w:t>
            </w:r>
            <w:r w:rsidR="00CC2A28">
              <w:rPr>
                <w:lang w:val="vi-VN"/>
              </w:rPr>
              <w:t xml:space="preserve"> học sinh/</w:t>
            </w:r>
            <w:r>
              <w:t>1</w:t>
            </w:r>
            <w:r w:rsidR="00CC2A28">
              <w:rPr>
                <w:lang w:val="vi-VN"/>
              </w:rPr>
              <w:t>bộ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6B53A8" w:rsidP="00CC2A28">
            <w:pPr>
              <w:spacing w:before="120"/>
              <w:jc w:val="center"/>
            </w:pPr>
            <w: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E07CC"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E07CC"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Pr="00BE07CC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4102B"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BE07CC" w:rsidP="00CC2A28">
            <w:pPr>
              <w:spacing w:before="120"/>
              <w:jc w:val="center"/>
            </w:pPr>
            <w:r>
              <w:t>1 cái/1phòng học</w:t>
            </w:r>
            <w:r w:rsidR="00CC2A28"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C2A28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</w:pPr>
            <w:r>
              <w:rPr>
                <w:b/>
                <w:bCs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A28" w:rsidRDefault="00CC2A28" w:rsidP="00CC2A2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5381" w:rsidRDefault="008A5381" w:rsidP="008A538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4769"/>
        <w:gridCol w:w="1157"/>
        <w:gridCol w:w="2297"/>
      </w:tblGrid>
      <w:tr w:rsidR="008A5381" w:rsidTr="0096664A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thiết bị/lớp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94102B" w:rsidP="00BE07CC">
            <w:pPr>
              <w:spacing w:before="120"/>
              <w:jc w:val="center"/>
            </w:pPr>
            <w:r>
              <w:t>5</w:t>
            </w:r>
            <w:r w:rsidR="00BE07CC"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43B4E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Má</w:t>
            </w:r>
            <w:r>
              <w:t xml:space="preserve">y </w:t>
            </w:r>
            <w:r>
              <w:rPr>
                <w:lang w:val="vi-VN"/>
              </w:rPr>
              <w:t>chiếu OverHead/projector/vật th</w:t>
            </w:r>
            <w:r>
              <w:t>ể</w:t>
            </w:r>
            <w:r w:rsidR="006B53A8">
              <w:t>/ti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P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4102B">
              <w:t>16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1 cái/1phòng học</w:t>
            </w:r>
            <w:r>
              <w:rPr>
                <w:lang w:val="vi-VN"/>
              </w:rPr>
              <w:t> 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rPr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E07CC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</w:pPr>
            <w: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7CC" w:rsidRDefault="00BE07CC" w:rsidP="00BE07C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5381" w:rsidRDefault="008A5381" w:rsidP="008A538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785"/>
        <w:gridCol w:w="6458"/>
      </w:tblGrid>
      <w:tr w:rsidR="008A5381" w:rsidTr="00BE07CC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Số l</w:t>
            </w:r>
            <w:r>
              <w:t>ượ</w:t>
            </w:r>
            <w:r>
              <w:rPr>
                <w:lang w:val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8A5381" w:rsidTr="00BE07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lastRenderedPageBreak/>
              <w:t>X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A5381" w:rsidRDefault="008A5381" w:rsidP="008A538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889"/>
        <w:gridCol w:w="2274"/>
        <w:gridCol w:w="1293"/>
        <w:gridCol w:w="1780"/>
      </w:tblGrid>
      <w:tr w:rsidR="008A5381" w:rsidTr="0096664A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</w:tbl>
    <w:p w:rsidR="008A5381" w:rsidRDefault="008A5381" w:rsidP="008A5381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410"/>
        <w:gridCol w:w="1447"/>
        <w:gridCol w:w="1119"/>
        <w:gridCol w:w="1291"/>
        <w:gridCol w:w="867"/>
        <w:gridCol w:w="1285"/>
      </w:tblGrid>
      <w:tr w:rsidR="008A5381" w:rsidTr="0096664A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A5381" w:rsidRDefault="008A5381" w:rsidP="0096664A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A5381" w:rsidRDefault="008A5381" w:rsidP="0096664A">
            <w:pPr>
              <w:spacing w:before="12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>Đ</w:t>
            </w:r>
            <w:r>
              <w:t>ạ</w:t>
            </w:r>
            <w:r>
              <w:rPr>
                <w:lang w:val="vi-VN"/>
              </w:rPr>
              <w:t xml:space="preserve">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</w:t>
            </w:r>
            <w:r>
              <w:t>ệ</w:t>
            </w:r>
            <w:r>
              <w:rPr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1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72D87" w:rsidP="0096664A">
            <w:pPr>
              <w:spacing w:before="120"/>
              <w:jc w:val="center"/>
            </w:pPr>
            <w:r>
              <w:t>1</w:t>
            </w:r>
            <w:r w:rsidR="008A5381">
              <w:rPr>
                <w:lang w:val="vi-VN"/>
              </w:rPr>
              <w:t> </w:t>
            </w:r>
            <w:r>
              <w:t>/1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  <w:tr w:rsidR="008A5381" w:rsidTr="009666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lang w:val="vi-VN"/>
              </w:rPr>
              <w:t xml:space="preserve">Chưa đạt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BE07CC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872D87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72D87"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72D87" w:rsidP="0096664A">
            <w:pPr>
              <w:spacing w:before="120"/>
              <w:jc w:val="center"/>
            </w:pPr>
            <w:r>
              <w:t>0</w:t>
            </w:r>
            <w:r w:rsidR="008A5381">
              <w:rPr>
                <w:lang w:val="vi-VN"/>
              </w:rPr>
              <w:t> </w:t>
            </w:r>
          </w:p>
        </w:tc>
      </w:tr>
    </w:tbl>
    <w:p w:rsidR="008A5381" w:rsidRDefault="008A5381" w:rsidP="008A5381">
      <w:pPr>
        <w:spacing w:before="120" w:after="280" w:afterAutospacing="1"/>
      </w:pPr>
      <w:r>
        <w:rPr>
          <w:i/>
          <w:iCs/>
          <w:lang w:val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5011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884"/>
        <w:gridCol w:w="3634"/>
        <w:gridCol w:w="1012"/>
        <w:gridCol w:w="1758"/>
        <w:gridCol w:w="1764"/>
        <w:gridCol w:w="9"/>
      </w:tblGrid>
      <w:tr w:rsidR="008A5381" w:rsidTr="00BA3245"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5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vệ sinh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E07CC" w:rsidP="0096664A">
            <w:pPr>
              <w:spacing w:before="120"/>
              <w:jc w:val="center"/>
            </w:pPr>
            <w:r>
              <w:t>x</w:t>
            </w:r>
            <w:r w:rsidR="008A5381">
              <w:rPr>
                <w:lang w:val="vi-VN"/>
              </w:rPr>
              <w:t> 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56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riêng)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BE07CC" w:rsidP="0096664A">
            <w:pPr>
              <w:spacing w:before="120"/>
              <w:jc w:val="center"/>
            </w:pPr>
            <w:r>
              <w:t>x</w:t>
            </w:r>
            <w:r w:rsidR="008A5381">
              <w:rPr>
                <w:lang w:val="vi-VN"/>
              </w:rPr>
              <w:t> 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5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BE07CC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E07CC">
              <w:t>x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56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BE07CC" w:rsidRDefault="00BE07CC" w:rsidP="00BE07CC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A5381" w:rsidTr="00BA324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5" w:type="pct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56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Pr="00BE07CC" w:rsidRDefault="00BE07CC" w:rsidP="00BE07CC">
            <w:pPr>
              <w:spacing w:before="120"/>
              <w:jc w:val="center"/>
            </w:pPr>
            <w:r>
              <w:t>x</w:t>
            </w:r>
          </w:p>
        </w:tc>
        <w:tc>
          <w:tcPr>
            <w:tcW w:w="9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81" w:rsidRDefault="008A5381" w:rsidP="0096664A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43A2B" w:rsidTr="00BA3245">
        <w:tc>
          <w:tcPr>
            <w:tcW w:w="2496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A2B" w:rsidRDefault="00543A2B" w:rsidP="00543A2B">
            <w:pPr>
              <w:spacing w:before="120"/>
            </w:pPr>
          </w:p>
          <w:p w:rsidR="00543A2B" w:rsidRDefault="00543A2B" w:rsidP="00543A2B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504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B27" w:rsidRDefault="00543A2B" w:rsidP="00F57B27">
            <w:pPr>
              <w:spacing w:before="120"/>
            </w:pPr>
            <w:r w:rsidRPr="00E46FDA">
              <w:rPr>
                <w:i/>
              </w:rPr>
              <w:t>Liên Đầm</w:t>
            </w:r>
            <w:r w:rsidR="00872D87">
              <w:rPr>
                <w:i/>
                <w:lang w:val="vi-VN"/>
              </w:rPr>
              <w:t>, ngày 3</w:t>
            </w:r>
            <w:r w:rsidR="0094102B">
              <w:rPr>
                <w:i/>
              </w:rPr>
              <w:t>1</w:t>
            </w:r>
            <w:r w:rsidRPr="00E46FDA">
              <w:rPr>
                <w:i/>
              </w:rPr>
              <w:t xml:space="preserve"> </w:t>
            </w:r>
            <w:r w:rsidR="00872D87">
              <w:rPr>
                <w:i/>
                <w:lang w:val="vi-VN"/>
              </w:rPr>
              <w:t>tháng 8</w:t>
            </w:r>
            <w:r w:rsidRPr="00E46FDA">
              <w:rPr>
                <w:i/>
              </w:rPr>
              <w:t xml:space="preserve"> </w:t>
            </w:r>
            <w:r w:rsidRPr="00E46FDA">
              <w:rPr>
                <w:i/>
                <w:lang w:val="vi-VN"/>
              </w:rPr>
              <w:t>năm</w:t>
            </w:r>
            <w:r w:rsidR="0094102B">
              <w:rPr>
                <w:i/>
              </w:rPr>
              <w:t xml:space="preserve"> 2020</w:t>
            </w:r>
            <w:r>
              <w:br/>
            </w:r>
            <w:r w:rsidRPr="00C076BA">
              <w:rPr>
                <w:b/>
              </w:rPr>
              <w:t xml:space="preserve">                </w:t>
            </w:r>
            <w:r w:rsidR="008E0393" w:rsidRPr="00C076BA">
              <w:rPr>
                <w:b/>
              </w:rPr>
              <w:t>TM.</w:t>
            </w:r>
            <w:r w:rsidR="00C076BA" w:rsidRPr="00C076BA">
              <w:rPr>
                <w:b/>
              </w:rPr>
              <w:t xml:space="preserve"> HIỆU TRƯỞNG</w:t>
            </w:r>
            <w:r>
              <w:t xml:space="preserve">                          </w:t>
            </w:r>
          </w:p>
          <w:p w:rsidR="00543A2B" w:rsidRDefault="00543A2B" w:rsidP="00543A2B">
            <w:pPr>
              <w:spacing w:before="120"/>
            </w:pPr>
          </w:p>
        </w:tc>
      </w:tr>
    </w:tbl>
    <w:p w:rsidR="00776F6C" w:rsidRDefault="00776F6C"/>
    <w:sectPr w:rsidR="00776F6C" w:rsidSect="00D275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DA"/>
    <w:rsid w:val="00006D26"/>
    <w:rsid w:val="00161EB1"/>
    <w:rsid w:val="002A4299"/>
    <w:rsid w:val="002E31B1"/>
    <w:rsid w:val="0032096D"/>
    <w:rsid w:val="003B0FDA"/>
    <w:rsid w:val="003C5EB6"/>
    <w:rsid w:val="00450A73"/>
    <w:rsid w:val="00507B0E"/>
    <w:rsid w:val="00543A2B"/>
    <w:rsid w:val="0065028A"/>
    <w:rsid w:val="006B53A8"/>
    <w:rsid w:val="00776F6C"/>
    <w:rsid w:val="007E4A05"/>
    <w:rsid w:val="007E6C4D"/>
    <w:rsid w:val="00821565"/>
    <w:rsid w:val="00872D87"/>
    <w:rsid w:val="008870E3"/>
    <w:rsid w:val="008A5381"/>
    <w:rsid w:val="008A7ED8"/>
    <w:rsid w:val="008E0393"/>
    <w:rsid w:val="0094102B"/>
    <w:rsid w:val="0094169D"/>
    <w:rsid w:val="00B25407"/>
    <w:rsid w:val="00B43B4E"/>
    <w:rsid w:val="00BA3245"/>
    <w:rsid w:val="00BE07CC"/>
    <w:rsid w:val="00C076BA"/>
    <w:rsid w:val="00CC2A28"/>
    <w:rsid w:val="00D27505"/>
    <w:rsid w:val="00D87098"/>
    <w:rsid w:val="00DF0C05"/>
    <w:rsid w:val="00E46FDA"/>
    <w:rsid w:val="00F57B27"/>
    <w:rsid w:val="00F8407B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1D76"/>
  <w15:chartTrackingRefBased/>
  <w15:docId w15:val="{991AF329-B6EE-45A1-8635-EBCF765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D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B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NGUYENKHANH</dc:creator>
  <cp:keywords/>
  <dc:description/>
  <cp:lastModifiedBy>Administrator</cp:lastModifiedBy>
  <cp:revision>4</cp:revision>
  <cp:lastPrinted>2019-08-31T03:20:00Z</cp:lastPrinted>
  <dcterms:created xsi:type="dcterms:W3CDTF">2020-10-14T03:34:00Z</dcterms:created>
  <dcterms:modified xsi:type="dcterms:W3CDTF">2020-10-14T06:09:00Z</dcterms:modified>
</cp:coreProperties>
</file>